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F4BD" w14:textId="77777777" w:rsidR="00BF3CF7" w:rsidRPr="0025416C" w:rsidRDefault="003A6CF2" w:rsidP="003A6CF2">
      <w:pPr>
        <w:jc w:val="center"/>
        <w:rPr>
          <w:b/>
          <w:sz w:val="28"/>
          <w:szCs w:val="28"/>
          <w:u w:val="single"/>
        </w:rPr>
      </w:pPr>
      <w:r w:rsidRPr="0025416C">
        <w:rPr>
          <w:b/>
          <w:sz w:val="28"/>
          <w:szCs w:val="28"/>
          <w:u w:val="single"/>
        </w:rPr>
        <w:t>Endothermic and Exothermic Reactions Lab</w:t>
      </w:r>
    </w:p>
    <w:p w14:paraId="7DC6C6E8" w14:textId="77777777" w:rsidR="003A6CF2" w:rsidRDefault="003A6CF2" w:rsidP="003A6CF2">
      <w:pPr>
        <w:spacing w:line="240" w:lineRule="auto"/>
        <w:rPr>
          <w:b/>
          <w:sz w:val="24"/>
          <w:szCs w:val="24"/>
        </w:rPr>
      </w:pPr>
      <w:r w:rsidRPr="003A6CF2">
        <w:rPr>
          <w:b/>
          <w:sz w:val="24"/>
          <w:szCs w:val="24"/>
        </w:rPr>
        <w:t>Overview:</w:t>
      </w:r>
    </w:p>
    <w:p w14:paraId="4DC9A0BA" w14:textId="77777777" w:rsidR="003A6CF2" w:rsidRPr="003A6CF2" w:rsidRDefault="003A6CF2" w:rsidP="003A6CF2">
      <w:pPr>
        <w:spacing w:line="240" w:lineRule="auto"/>
        <w:rPr>
          <w:b/>
          <w:sz w:val="24"/>
          <w:szCs w:val="24"/>
        </w:rPr>
      </w:pPr>
      <w:r w:rsidRPr="003A6CF2">
        <w:t xml:space="preserve">Every chemical reaction that exists is one of two things: </w:t>
      </w:r>
      <w:r w:rsidRPr="003A6CF2">
        <w:rPr>
          <w:rStyle w:val="Strong"/>
        </w:rPr>
        <w:t>endothermic</w:t>
      </w:r>
      <w:r w:rsidRPr="003A6CF2">
        <w:t xml:space="preserve"> or </w:t>
      </w:r>
      <w:r w:rsidRPr="003A6CF2">
        <w:rPr>
          <w:rStyle w:val="Strong"/>
        </w:rPr>
        <w:t>exothermic</w:t>
      </w:r>
      <w:r w:rsidRPr="003A6CF2">
        <w:t xml:space="preserve">. The Greek root </w:t>
      </w:r>
      <w:r w:rsidR="00943E7E">
        <w:t>“</w:t>
      </w:r>
      <w:proofErr w:type="spellStart"/>
      <w:r w:rsidRPr="003A6CF2">
        <w:rPr>
          <w:rStyle w:val="Emphasis"/>
        </w:rPr>
        <w:t>therm</w:t>
      </w:r>
      <w:proofErr w:type="spellEnd"/>
      <w:r w:rsidR="00943E7E">
        <w:rPr>
          <w:rStyle w:val="Emphasis"/>
        </w:rPr>
        <w:t>”</w:t>
      </w:r>
      <w:r w:rsidRPr="003A6CF2">
        <w:t xml:space="preserve"> means temperature or heat, which gives us a clue about all reactions: there is energy exchange! </w:t>
      </w:r>
      <w:r w:rsidRPr="003A6CF2">
        <w:rPr>
          <w:rStyle w:val="Emphasis"/>
        </w:rPr>
        <w:t>Endo</w:t>
      </w:r>
      <w:r w:rsidRPr="003A6CF2">
        <w:t xml:space="preserve"> means "within" while </w:t>
      </w:r>
      <w:r w:rsidR="00943E7E">
        <w:t>“</w:t>
      </w:r>
      <w:proofErr w:type="spellStart"/>
      <w:r w:rsidRPr="003A6CF2">
        <w:rPr>
          <w:rStyle w:val="Emphasis"/>
        </w:rPr>
        <w:t>exo</w:t>
      </w:r>
      <w:proofErr w:type="spellEnd"/>
      <w:r w:rsidR="00943E7E">
        <w:rPr>
          <w:rStyle w:val="Emphasis"/>
        </w:rPr>
        <w:t>”</w:t>
      </w:r>
      <w:r w:rsidRPr="003A6CF2">
        <w:t xml:space="preserve"> means "outside," so these types of reactions are opposite.</w:t>
      </w:r>
    </w:p>
    <w:p w14:paraId="4B27CF85" w14:textId="37B0E706" w:rsidR="003A6CF2" w:rsidRPr="003A6CF2" w:rsidRDefault="003A6CF2" w:rsidP="003A6CF2">
      <w:r w:rsidRPr="003A6CF2">
        <w:t>Endothermic reactions are those which absorb heat during the reaction. They take in more energy than they give off, which leave</w:t>
      </w:r>
      <w:r w:rsidR="00A30173">
        <w:t>s</w:t>
      </w:r>
      <w:r w:rsidRPr="003A6CF2">
        <w:t xml:space="preserve"> the surroundings cooler than the starting point. Evaporation of water by sunlight is a great example. The sun and the liquid water </w:t>
      </w:r>
      <w:r w:rsidR="00943E7E" w:rsidRPr="003A6CF2">
        <w:t>combine,</w:t>
      </w:r>
      <w:r w:rsidRPr="003A6CF2">
        <w:t xml:space="preserve"> and the water absorbs energy and eventually becomes as gas.</w:t>
      </w:r>
    </w:p>
    <w:p w14:paraId="5150F3E3" w14:textId="77777777" w:rsidR="003A6CF2" w:rsidRPr="003A6CF2" w:rsidRDefault="003A6CF2" w:rsidP="003A6CF2">
      <w:r w:rsidRPr="003A6CF2">
        <w:t>Exothermic reactions are exactly the opposite. While they take some energy to get going, called the activation energy of reaction, these reactions give off heat during the reaction. Good examples of exothermic reactions are explosions like fireworks or combustion in engines.</w:t>
      </w:r>
    </w:p>
    <w:p w14:paraId="29A92BC0" w14:textId="77777777" w:rsidR="003A6CF2" w:rsidRDefault="003A6CF2" w:rsidP="003A6CF2">
      <w:pPr>
        <w:spacing w:before="100" w:beforeAutospacing="1" w:after="100" w:afterAutospacing="1" w:line="240" w:lineRule="auto"/>
        <w:outlineLvl w:val="2"/>
        <w:rPr>
          <w:rFonts w:eastAsia="Times New Roman" w:cs="Times New Roman"/>
          <w:b/>
          <w:bCs/>
          <w:sz w:val="24"/>
          <w:szCs w:val="24"/>
        </w:rPr>
      </w:pPr>
      <w:r w:rsidRPr="003A6CF2">
        <w:rPr>
          <w:rFonts w:eastAsia="Times New Roman" w:cs="Times New Roman"/>
          <w:b/>
          <w:bCs/>
          <w:sz w:val="24"/>
          <w:szCs w:val="24"/>
        </w:rPr>
        <w:t>Problem:</w:t>
      </w:r>
    </w:p>
    <w:p w14:paraId="5A0027E2" w14:textId="643CB164" w:rsidR="003A6CF2" w:rsidRPr="003A6CF2" w:rsidRDefault="003A6CF2" w:rsidP="003A6CF2">
      <w:pPr>
        <w:spacing w:before="100" w:beforeAutospacing="1" w:after="100" w:afterAutospacing="1" w:line="240" w:lineRule="auto"/>
        <w:outlineLvl w:val="2"/>
        <w:rPr>
          <w:rFonts w:eastAsia="Times New Roman" w:cs="Times New Roman"/>
          <w:b/>
          <w:bCs/>
          <w:sz w:val="24"/>
          <w:szCs w:val="24"/>
        </w:rPr>
      </w:pPr>
      <w:r w:rsidRPr="003A6CF2">
        <w:rPr>
          <w:rFonts w:eastAsia="Times New Roman" w:cs="Times New Roman"/>
          <w:sz w:val="24"/>
          <w:szCs w:val="24"/>
        </w:rPr>
        <w:t xml:space="preserve">Observe endothermic and exothermic reactions and determine which </w:t>
      </w:r>
      <w:r w:rsidR="00384300" w:rsidRPr="003A6CF2">
        <w:rPr>
          <w:rFonts w:eastAsia="Times New Roman" w:cs="Times New Roman"/>
          <w:sz w:val="24"/>
          <w:szCs w:val="24"/>
        </w:rPr>
        <w:t>absorbs</w:t>
      </w:r>
      <w:r w:rsidRPr="003A6CF2">
        <w:rPr>
          <w:rFonts w:eastAsia="Times New Roman" w:cs="Times New Roman"/>
          <w:sz w:val="24"/>
          <w:szCs w:val="24"/>
        </w:rPr>
        <w:t xml:space="preserve"> or produce the most energy. Which reactions will be endothermic? Which reactions will be exothermic? Why? </w:t>
      </w:r>
    </w:p>
    <w:p w14:paraId="5306FFB6" w14:textId="77777777" w:rsidR="003A6CF2" w:rsidRPr="003A6CF2" w:rsidRDefault="003A6CF2" w:rsidP="003A6CF2">
      <w:pPr>
        <w:pStyle w:val="Heading3"/>
        <w:rPr>
          <w:rFonts w:asciiTheme="minorHAnsi" w:hAnsiTheme="minorHAnsi"/>
          <w:sz w:val="24"/>
          <w:szCs w:val="24"/>
        </w:rPr>
      </w:pPr>
      <w:r w:rsidRPr="003A6CF2">
        <w:rPr>
          <w:rFonts w:asciiTheme="minorHAnsi" w:hAnsiTheme="minorHAnsi"/>
          <w:sz w:val="24"/>
          <w:szCs w:val="24"/>
        </w:rPr>
        <w:t>Materials</w:t>
      </w:r>
    </w:p>
    <w:p w14:paraId="4E8CD790" w14:textId="77777777" w:rsidR="003A6CF2" w:rsidRPr="003A6CF2" w:rsidRDefault="003A6CF2" w:rsidP="003A6CF2">
      <w:pPr>
        <w:numPr>
          <w:ilvl w:val="0"/>
          <w:numId w:val="1"/>
        </w:numPr>
        <w:spacing w:before="100" w:beforeAutospacing="1" w:after="100" w:afterAutospacing="1" w:line="240" w:lineRule="auto"/>
        <w:sectPr w:rsidR="003A6CF2" w:rsidRPr="003A6CF2" w:rsidSect="003A6CF2">
          <w:pgSz w:w="12240" w:h="15840"/>
          <w:pgMar w:top="720" w:right="720" w:bottom="720" w:left="720" w:header="720" w:footer="720" w:gutter="0"/>
          <w:cols w:space="720"/>
          <w:docGrid w:linePitch="360"/>
        </w:sectPr>
      </w:pPr>
    </w:p>
    <w:p w14:paraId="0C367F1D" w14:textId="77777777" w:rsidR="003A6CF2" w:rsidRPr="003A6CF2" w:rsidRDefault="003A6CF2" w:rsidP="003A6CF2">
      <w:pPr>
        <w:numPr>
          <w:ilvl w:val="0"/>
          <w:numId w:val="1"/>
        </w:numPr>
        <w:spacing w:before="100" w:beforeAutospacing="1" w:after="100" w:afterAutospacing="1" w:line="240" w:lineRule="auto"/>
      </w:pPr>
      <w:r w:rsidRPr="003A6CF2">
        <w:t>Beakers</w:t>
      </w:r>
    </w:p>
    <w:p w14:paraId="21B7402C" w14:textId="77777777" w:rsidR="003A6CF2" w:rsidRPr="003A6CF2" w:rsidRDefault="003A6CF2" w:rsidP="003A6CF2">
      <w:pPr>
        <w:numPr>
          <w:ilvl w:val="0"/>
          <w:numId w:val="1"/>
        </w:numPr>
        <w:spacing w:before="100" w:beforeAutospacing="1" w:after="100" w:afterAutospacing="1" w:line="240" w:lineRule="auto"/>
      </w:pPr>
      <w:r w:rsidRPr="003A6CF2">
        <w:t>Water</w:t>
      </w:r>
    </w:p>
    <w:p w14:paraId="0E259A26" w14:textId="77777777" w:rsidR="003A6CF2" w:rsidRPr="003A6CF2" w:rsidRDefault="003A6CF2" w:rsidP="003A6CF2">
      <w:pPr>
        <w:numPr>
          <w:ilvl w:val="0"/>
          <w:numId w:val="1"/>
        </w:numPr>
        <w:spacing w:before="100" w:beforeAutospacing="1" w:after="100" w:afterAutospacing="1" w:line="240" w:lineRule="auto"/>
      </w:pPr>
      <w:r w:rsidRPr="003A6CF2">
        <w:t>White vinegar</w:t>
      </w:r>
    </w:p>
    <w:p w14:paraId="53976631" w14:textId="77777777" w:rsidR="003A6CF2" w:rsidRPr="003A6CF2" w:rsidRDefault="003A6CF2" w:rsidP="003A6CF2">
      <w:pPr>
        <w:numPr>
          <w:ilvl w:val="0"/>
          <w:numId w:val="1"/>
        </w:numPr>
        <w:spacing w:before="100" w:beforeAutospacing="1" w:after="100" w:afterAutospacing="1" w:line="240" w:lineRule="auto"/>
      </w:pPr>
      <w:r w:rsidRPr="003A6CF2">
        <w:t>Baking Soda</w:t>
      </w:r>
    </w:p>
    <w:p w14:paraId="72383D17" w14:textId="77777777" w:rsidR="003A6CF2" w:rsidRPr="003A6CF2" w:rsidRDefault="003A6CF2" w:rsidP="003A6CF2">
      <w:pPr>
        <w:numPr>
          <w:ilvl w:val="0"/>
          <w:numId w:val="1"/>
        </w:numPr>
        <w:spacing w:before="100" w:beforeAutospacing="1" w:after="100" w:afterAutospacing="1" w:line="240" w:lineRule="auto"/>
      </w:pPr>
      <w:r w:rsidRPr="003A6CF2">
        <w:t>Hydrogen peroxide</w:t>
      </w:r>
    </w:p>
    <w:p w14:paraId="728C8CA5" w14:textId="77777777" w:rsidR="003A6CF2" w:rsidRPr="003A6CF2" w:rsidRDefault="003A6CF2" w:rsidP="003A6CF2">
      <w:pPr>
        <w:numPr>
          <w:ilvl w:val="0"/>
          <w:numId w:val="1"/>
        </w:numPr>
        <w:spacing w:before="100" w:beforeAutospacing="1" w:after="100" w:afterAutospacing="1" w:line="240" w:lineRule="auto"/>
      </w:pPr>
      <w:r w:rsidRPr="003A6CF2">
        <w:t>Dry yeast</w:t>
      </w:r>
    </w:p>
    <w:p w14:paraId="14FC885C" w14:textId="77777777" w:rsidR="003A6CF2" w:rsidRPr="003A6CF2" w:rsidRDefault="003A6CF2" w:rsidP="003A6CF2">
      <w:pPr>
        <w:numPr>
          <w:ilvl w:val="0"/>
          <w:numId w:val="1"/>
        </w:numPr>
        <w:spacing w:before="100" w:beforeAutospacing="1" w:after="100" w:afterAutospacing="1" w:line="240" w:lineRule="auto"/>
      </w:pPr>
      <w:r w:rsidRPr="003A6CF2">
        <w:t>Thermometer</w:t>
      </w:r>
    </w:p>
    <w:p w14:paraId="3707F2FC" w14:textId="77777777" w:rsidR="003A6CF2" w:rsidRPr="003A6CF2" w:rsidRDefault="003A6CF2" w:rsidP="003A6CF2">
      <w:pPr>
        <w:spacing w:before="100" w:beforeAutospacing="1" w:after="100" w:afterAutospacing="1" w:line="240" w:lineRule="auto"/>
        <w:outlineLvl w:val="2"/>
        <w:rPr>
          <w:rFonts w:eastAsia="Times New Roman" w:cs="Times New Roman"/>
          <w:b/>
          <w:bCs/>
          <w:sz w:val="27"/>
          <w:szCs w:val="27"/>
        </w:rPr>
        <w:sectPr w:rsidR="003A6CF2" w:rsidRPr="003A6CF2" w:rsidSect="003A6CF2">
          <w:type w:val="continuous"/>
          <w:pgSz w:w="12240" w:h="15840"/>
          <w:pgMar w:top="720" w:right="720" w:bottom="720" w:left="720" w:header="720" w:footer="720" w:gutter="0"/>
          <w:cols w:num="3" w:space="720"/>
          <w:docGrid w:linePitch="360"/>
        </w:sectPr>
      </w:pPr>
    </w:p>
    <w:p w14:paraId="470184EA" w14:textId="77777777" w:rsidR="003A6CF2" w:rsidRDefault="003A6CF2" w:rsidP="003A6CF2">
      <w:pPr>
        <w:spacing w:before="100" w:beforeAutospacing="1" w:after="100" w:afterAutospacing="1" w:line="240" w:lineRule="auto"/>
        <w:outlineLvl w:val="2"/>
        <w:rPr>
          <w:rFonts w:eastAsia="Times New Roman" w:cs="Times New Roman"/>
          <w:b/>
          <w:bCs/>
          <w:sz w:val="24"/>
          <w:szCs w:val="24"/>
        </w:rPr>
      </w:pPr>
    </w:p>
    <w:p w14:paraId="2054D6E8" w14:textId="77777777" w:rsidR="003A6CF2" w:rsidRPr="003A6CF2" w:rsidRDefault="003A6CF2" w:rsidP="003A6CF2">
      <w:pPr>
        <w:spacing w:before="100" w:beforeAutospacing="1" w:after="100" w:afterAutospacing="1" w:line="240" w:lineRule="auto"/>
        <w:outlineLvl w:val="2"/>
        <w:rPr>
          <w:rFonts w:eastAsia="Times New Roman" w:cs="Times New Roman"/>
          <w:b/>
          <w:bCs/>
          <w:sz w:val="24"/>
          <w:szCs w:val="24"/>
        </w:rPr>
      </w:pPr>
      <w:r w:rsidRPr="003A6CF2">
        <w:rPr>
          <w:rFonts w:eastAsia="Times New Roman" w:cs="Times New Roman"/>
          <w:b/>
          <w:bCs/>
          <w:sz w:val="24"/>
          <w:szCs w:val="24"/>
        </w:rPr>
        <w:t>Procedure</w:t>
      </w:r>
    </w:p>
    <w:p w14:paraId="71C54A36" w14:textId="77777777" w:rsidR="0056430E" w:rsidRDefault="0056430E" w:rsidP="003A6CF2">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Using your data sheet, you will need to locate the materials that will be used in each test. </w:t>
      </w:r>
    </w:p>
    <w:p w14:paraId="38BCE1D8" w14:textId="262470EB" w:rsidR="003A6CF2" w:rsidRPr="003A6CF2" w:rsidRDefault="0056430E" w:rsidP="003A6CF2">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For each test, i</w:t>
      </w:r>
      <w:r w:rsidR="003A6CF2" w:rsidRPr="003A6CF2">
        <w:rPr>
          <w:rFonts w:eastAsia="Times New Roman" w:cs="Times New Roman"/>
          <w:sz w:val="24"/>
          <w:szCs w:val="24"/>
        </w:rPr>
        <w:t>nsert the thermometer in the liquid and</w:t>
      </w:r>
      <w:r>
        <w:rPr>
          <w:rFonts w:eastAsia="Times New Roman" w:cs="Times New Roman"/>
          <w:sz w:val="24"/>
          <w:szCs w:val="24"/>
        </w:rPr>
        <w:t xml:space="preserve"> let it acclimate….</w:t>
      </w:r>
      <w:r w:rsidR="006375F5">
        <w:rPr>
          <w:rFonts w:eastAsia="Times New Roman" w:cs="Times New Roman"/>
          <w:sz w:val="24"/>
          <w:szCs w:val="24"/>
        </w:rPr>
        <w:t xml:space="preserve"> Once a</w:t>
      </w:r>
      <w:r w:rsidR="00E42C37">
        <w:rPr>
          <w:rFonts w:eastAsia="Times New Roman" w:cs="Times New Roman"/>
          <w:sz w:val="24"/>
          <w:szCs w:val="24"/>
        </w:rPr>
        <w:t>cc</w:t>
      </w:r>
      <w:r w:rsidR="006375F5">
        <w:rPr>
          <w:rFonts w:eastAsia="Times New Roman" w:cs="Times New Roman"/>
          <w:sz w:val="24"/>
          <w:szCs w:val="24"/>
        </w:rPr>
        <w:t>limated</w:t>
      </w:r>
      <w:r w:rsidR="003A6CF2" w:rsidRPr="003A6CF2">
        <w:rPr>
          <w:rFonts w:eastAsia="Times New Roman" w:cs="Times New Roman"/>
          <w:sz w:val="24"/>
          <w:szCs w:val="24"/>
        </w:rPr>
        <w:t xml:space="preserve"> record the</w:t>
      </w:r>
      <w:r w:rsidR="00453FC2">
        <w:rPr>
          <w:rFonts w:eastAsia="Times New Roman" w:cs="Times New Roman"/>
          <w:sz w:val="24"/>
          <w:szCs w:val="24"/>
        </w:rPr>
        <w:t xml:space="preserve"> </w:t>
      </w:r>
      <w:r w:rsidR="003A6CF2" w:rsidRPr="003A6CF2">
        <w:rPr>
          <w:rFonts w:eastAsia="Times New Roman" w:cs="Times New Roman"/>
          <w:sz w:val="24"/>
          <w:szCs w:val="24"/>
        </w:rPr>
        <w:t>temperature</w:t>
      </w:r>
      <w:r>
        <w:rPr>
          <w:rFonts w:eastAsia="Times New Roman" w:cs="Times New Roman"/>
          <w:sz w:val="24"/>
          <w:szCs w:val="24"/>
        </w:rPr>
        <w:t xml:space="preserve"> </w:t>
      </w:r>
      <w:r w:rsidR="00453FC2">
        <w:rPr>
          <w:rFonts w:eastAsia="Times New Roman" w:cs="Times New Roman"/>
          <w:sz w:val="24"/>
          <w:szCs w:val="24"/>
        </w:rPr>
        <w:t xml:space="preserve">in the “Initial temp” column on your data sheet. </w:t>
      </w:r>
    </w:p>
    <w:p w14:paraId="4130E86C" w14:textId="77777777" w:rsidR="003A6CF2" w:rsidRPr="003A6CF2" w:rsidRDefault="00453FC2" w:rsidP="003A6CF2">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Starting with Trial 1, a</w:t>
      </w:r>
      <w:r w:rsidR="003A6CF2" w:rsidRPr="003A6CF2">
        <w:rPr>
          <w:rFonts w:eastAsia="Times New Roman" w:cs="Times New Roman"/>
          <w:sz w:val="24"/>
          <w:szCs w:val="24"/>
        </w:rPr>
        <w:t xml:space="preserve">dd </w:t>
      </w:r>
      <w:r>
        <w:rPr>
          <w:rFonts w:eastAsia="Times New Roman" w:cs="Times New Roman"/>
          <w:sz w:val="24"/>
          <w:szCs w:val="24"/>
        </w:rPr>
        <w:t xml:space="preserve">the corresponding </w:t>
      </w:r>
      <w:r w:rsidR="003A6CF2" w:rsidRPr="003A6CF2">
        <w:rPr>
          <w:rFonts w:eastAsia="Times New Roman" w:cs="Times New Roman"/>
          <w:sz w:val="24"/>
          <w:szCs w:val="24"/>
        </w:rPr>
        <w:t>dry material</w:t>
      </w:r>
      <w:r>
        <w:rPr>
          <w:rFonts w:eastAsia="Times New Roman" w:cs="Times New Roman"/>
          <w:sz w:val="24"/>
          <w:szCs w:val="24"/>
        </w:rPr>
        <w:t xml:space="preserve"> to the beaker. </w:t>
      </w:r>
      <w:r w:rsidR="003A6CF2" w:rsidRPr="003A6CF2">
        <w:rPr>
          <w:rFonts w:eastAsia="Times New Roman" w:cs="Times New Roman"/>
          <w:sz w:val="24"/>
          <w:szCs w:val="24"/>
        </w:rPr>
        <w:t xml:space="preserve"> Record your observations.</w:t>
      </w:r>
    </w:p>
    <w:p w14:paraId="0C513F9E" w14:textId="77777777" w:rsidR="00453FC2" w:rsidRDefault="003A6CF2" w:rsidP="00453FC2">
      <w:pPr>
        <w:numPr>
          <w:ilvl w:val="0"/>
          <w:numId w:val="2"/>
        </w:numPr>
        <w:spacing w:before="100" w:beforeAutospacing="1" w:after="100" w:afterAutospacing="1" w:line="240" w:lineRule="auto"/>
        <w:rPr>
          <w:rFonts w:eastAsia="Times New Roman" w:cs="Times New Roman"/>
          <w:sz w:val="24"/>
          <w:szCs w:val="24"/>
        </w:rPr>
      </w:pPr>
      <w:r w:rsidRPr="00693734">
        <w:rPr>
          <w:rFonts w:eastAsia="Times New Roman" w:cs="Times New Roman"/>
          <w:sz w:val="24"/>
          <w:szCs w:val="24"/>
        </w:rPr>
        <w:t xml:space="preserve">Wait </w:t>
      </w:r>
      <w:r w:rsidR="00693734" w:rsidRPr="00693734">
        <w:rPr>
          <w:rFonts w:eastAsia="Times New Roman" w:cs="Times New Roman"/>
          <w:sz w:val="24"/>
          <w:szCs w:val="24"/>
        </w:rPr>
        <w:t>1</w:t>
      </w:r>
      <w:r w:rsidRPr="00693734">
        <w:rPr>
          <w:rFonts w:eastAsia="Times New Roman" w:cs="Times New Roman"/>
          <w:sz w:val="24"/>
          <w:szCs w:val="24"/>
        </w:rPr>
        <w:t xml:space="preserve"> minute and record the </w:t>
      </w:r>
      <w:r w:rsidR="00693734" w:rsidRPr="00693734">
        <w:rPr>
          <w:rFonts w:eastAsia="Times New Roman" w:cs="Times New Roman"/>
          <w:sz w:val="24"/>
          <w:szCs w:val="24"/>
        </w:rPr>
        <w:t>temp. Then</w:t>
      </w:r>
      <w:r w:rsidR="00BE1D53">
        <w:rPr>
          <w:rFonts w:eastAsia="Times New Roman" w:cs="Times New Roman"/>
          <w:sz w:val="24"/>
          <w:szCs w:val="24"/>
        </w:rPr>
        <w:t xml:space="preserve"> wait another</w:t>
      </w:r>
      <w:r w:rsidR="00693734" w:rsidRPr="00693734">
        <w:rPr>
          <w:rFonts w:eastAsia="Times New Roman" w:cs="Times New Roman"/>
          <w:sz w:val="24"/>
          <w:szCs w:val="24"/>
        </w:rPr>
        <w:t xml:space="preserve"> minute</w:t>
      </w:r>
      <w:r w:rsidR="00BE1D53">
        <w:rPr>
          <w:rFonts w:eastAsia="Times New Roman" w:cs="Times New Roman"/>
          <w:sz w:val="24"/>
          <w:szCs w:val="24"/>
        </w:rPr>
        <w:t xml:space="preserve"> (total of 2 minutes) </w:t>
      </w:r>
      <w:r w:rsidR="00693734" w:rsidRPr="00693734">
        <w:rPr>
          <w:rFonts w:eastAsia="Times New Roman" w:cs="Times New Roman"/>
          <w:sz w:val="24"/>
          <w:szCs w:val="24"/>
        </w:rPr>
        <w:t xml:space="preserve">and record the </w:t>
      </w:r>
      <w:r w:rsidRPr="00693734">
        <w:rPr>
          <w:rFonts w:eastAsia="Times New Roman" w:cs="Times New Roman"/>
          <w:sz w:val="24"/>
          <w:szCs w:val="24"/>
        </w:rPr>
        <w:t xml:space="preserve">final temperature of the solution. </w:t>
      </w:r>
    </w:p>
    <w:p w14:paraId="240255B6" w14:textId="77777777" w:rsidR="003A6CF2" w:rsidRPr="00453FC2" w:rsidRDefault="00693734" w:rsidP="00453FC2">
      <w:pPr>
        <w:numPr>
          <w:ilvl w:val="0"/>
          <w:numId w:val="2"/>
        </w:numPr>
        <w:spacing w:before="100" w:beforeAutospacing="1" w:after="100" w:afterAutospacing="1" w:line="240" w:lineRule="auto"/>
        <w:rPr>
          <w:rFonts w:eastAsia="Times New Roman" w:cs="Times New Roman"/>
          <w:sz w:val="24"/>
          <w:szCs w:val="24"/>
        </w:rPr>
      </w:pPr>
      <w:r w:rsidRPr="00453FC2">
        <w:rPr>
          <w:rFonts w:eastAsia="Times New Roman" w:cs="Times New Roman"/>
          <w:sz w:val="24"/>
          <w:szCs w:val="24"/>
        </w:rPr>
        <w:t>Then move on to the next trial</w:t>
      </w:r>
      <w:r w:rsidR="00453FC2" w:rsidRPr="00453FC2">
        <w:rPr>
          <w:rFonts w:eastAsia="Times New Roman" w:cs="Times New Roman"/>
          <w:sz w:val="24"/>
          <w:szCs w:val="24"/>
        </w:rPr>
        <w:t xml:space="preserve"> and repeat steps 1-4</w:t>
      </w:r>
    </w:p>
    <w:p w14:paraId="089EDB45" w14:textId="77777777" w:rsidR="00453FC2" w:rsidRDefault="00453FC2" w:rsidP="00453FC2">
      <w:pPr>
        <w:spacing w:before="100" w:beforeAutospacing="1" w:after="100" w:afterAutospacing="1" w:line="240" w:lineRule="auto"/>
        <w:ind w:left="720"/>
        <w:rPr>
          <w:rFonts w:eastAsia="Times New Roman" w:cs="Times New Roman"/>
          <w:sz w:val="24"/>
          <w:szCs w:val="24"/>
        </w:rPr>
      </w:pPr>
    </w:p>
    <w:p w14:paraId="514EA9BA" w14:textId="77777777" w:rsidR="003A6CF2" w:rsidRDefault="003A6CF2" w:rsidP="003A6CF2">
      <w:pPr>
        <w:numPr>
          <w:ilvl w:val="0"/>
          <w:numId w:val="2"/>
        </w:numPr>
        <w:spacing w:before="100" w:beforeAutospacing="1" w:after="100" w:afterAutospacing="1" w:line="240" w:lineRule="auto"/>
        <w:rPr>
          <w:rFonts w:eastAsia="Times New Roman" w:cs="Times New Roman"/>
          <w:sz w:val="24"/>
          <w:szCs w:val="24"/>
        </w:rPr>
      </w:pPr>
      <w:r w:rsidRPr="003A6CF2">
        <w:rPr>
          <w:rFonts w:eastAsia="Times New Roman" w:cs="Times New Roman"/>
          <w:sz w:val="24"/>
          <w:szCs w:val="24"/>
        </w:rPr>
        <w:t>For each trial, calculate the change in temperature of the reaction by subtracting the final value from the initial value.  </w:t>
      </w:r>
    </w:p>
    <w:p w14:paraId="51D21F3C" w14:textId="77777777" w:rsidR="00453FC2" w:rsidRDefault="00453FC2" w:rsidP="003A6CF2">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State if the reaction was Endothermic or Exothermic on your data sheet. </w:t>
      </w:r>
    </w:p>
    <w:p w14:paraId="05051266" w14:textId="77777777" w:rsidR="00453FC2" w:rsidRDefault="00453FC2" w:rsidP="003A6CF2">
      <w:pPr>
        <w:numPr>
          <w:ilvl w:val="0"/>
          <w:numId w:val="2"/>
        </w:numPr>
        <w:spacing w:before="100" w:beforeAutospacing="1" w:after="100" w:afterAutospacing="1" w:line="240" w:lineRule="auto"/>
        <w:rPr>
          <w:rFonts w:eastAsia="Times New Roman" w:cs="Times New Roman"/>
          <w:sz w:val="24"/>
          <w:szCs w:val="24"/>
        </w:rPr>
      </w:pPr>
      <w:r w:rsidRPr="00693734">
        <w:rPr>
          <w:rFonts w:eastAsia="Times New Roman" w:cs="Times New Roman"/>
          <w:sz w:val="24"/>
          <w:szCs w:val="24"/>
        </w:rPr>
        <w:t xml:space="preserve">Discard </w:t>
      </w:r>
      <w:r>
        <w:rPr>
          <w:rFonts w:eastAsia="Times New Roman" w:cs="Times New Roman"/>
          <w:sz w:val="24"/>
          <w:szCs w:val="24"/>
        </w:rPr>
        <w:t xml:space="preserve">all of the liquid </w:t>
      </w:r>
      <w:r w:rsidRPr="00693734">
        <w:rPr>
          <w:rFonts w:eastAsia="Times New Roman" w:cs="Times New Roman"/>
          <w:sz w:val="24"/>
          <w:szCs w:val="24"/>
        </w:rPr>
        <w:t>solution</w:t>
      </w:r>
      <w:r>
        <w:rPr>
          <w:rFonts w:eastAsia="Times New Roman" w:cs="Times New Roman"/>
          <w:sz w:val="24"/>
          <w:szCs w:val="24"/>
        </w:rPr>
        <w:t>s into the sink.</w:t>
      </w:r>
    </w:p>
    <w:p w14:paraId="2E9F7F1D" w14:textId="77777777" w:rsidR="00453FC2" w:rsidRDefault="00453FC2" w:rsidP="003A6CF2">
      <w:pPr>
        <w:numPr>
          <w:ilvl w:val="0"/>
          <w:numId w:val="2"/>
        </w:numPr>
        <w:spacing w:before="100" w:beforeAutospacing="1" w:after="100" w:afterAutospacing="1" w:line="240" w:lineRule="auto"/>
        <w:rPr>
          <w:rFonts w:eastAsia="Times New Roman" w:cs="Times New Roman"/>
          <w:sz w:val="24"/>
          <w:szCs w:val="24"/>
        </w:rPr>
      </w:pPr>
      <w:r w:rsidRPr="00453FC2">
        <w:rPr>
          <w:rFonts w:eastAsia="Times New Roman" w:cs="Times New Roman"/>
          <w:b/>
          <w:sz w:val="24"/>
          <w:szCs w:val="24"/>
          <w:u w:val="single"/>
        </w:rPr>
        <w:t>Wash</w:t>
      </w:r>
      <w:r>
        <w:rPr>
          <w:rFonts w:eastAsia="Times New Roman" w:cs="Times New Roman"/>
          <w:sz w:val="24"/>
          <w:szCs w:val="24"/>
        </w:rPr>
        <w:t xml:space="preserve"> and </w:t>
      </w:r>
      <w:r w:rsidRPr="00453FC2">
        <w:rPr>
          <w:rFonts w:eastAsia="Times New Roman" w:cs="Times New Roman"/>
          <w:b/>
          <w:sz w:val="24"/>
          <w:szCs w:val="24"/>
          <w:u w:val="single"/>
        </w:rPr>
        <w:t>dry</w:t>
      </w:r>
      <w:r>
        <w:rPr>
          <w:rFonts w:eastAsia="Times New Roman" w:cs="Times New Roman"/>
          <w:sz w:val="24"/>
          <w:szCs w:val="24"/>
        </w:rPr>
        <w:t xml:space="preserve"> glassware. </w:t>
      </w:r>
    </w:p>
    <w:p w14:paraId="37DC4DE2" w14:textId="77777777" w:rsidR="00453FC2" w:rsidRDefault="00453FC2" w:rsidP="003A6CF2">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Place dried glassware by sink so that it is available for the next class. </w:t>
      </w:r>
    </w:p>
    <w:p w14:paraId="19A4A27B" w14:textId="77777777" w:rsidR="0025416C" w:rsidRDefault="00453FC2" w:rsidP="0056430E">
      <w:pPr>
        <w:spacing w:before="100" w:beforeAutospacing="1" w:after="100" w:afterAutospacing="1" w:line="240" w:lineRule="auto"/>
        <w:rPr>
          <w:rFonts w:eastAsia="Times New Roman" w:cs="Times New Roman"/>
          <w:b/>
          <w:sz w:val="28"/>
          <w:szCs w:val="28"/>
        </w:rPr>
      </w:pPr>
      <w:r w:rsidRPr="00453FC2">
        <w:rPr>
          <w:rFonts w:eastAsia="Times New Roman" w:cs="Times New Roman"/>
          <w:b/>
          <w:sz w:val="28"/>
          <w:szCs w:val="28"/>
        </w:rPr>
        <w:t>Please keep all Lab papers</w:t>
      </w:r>
      <w:r>
        <w:rPr>
          <w:rFonts w:eastAsia="Times New Roman" w:cs="Times New Roman"/>
          <w:b/>
          <w:sz w:val="28"/>
          <w:szCs w:val="28"/>
        </w:rPr>
        <w:t>.</w:t>
      </w:r>
    </w:p>
    <w:p w14:paraId="5BFA182E" w14:textId="77777777" w:rsidR="00EE6C8E" w:rsidRDefault="00EE6C8E" w:rsidP="0056430E">
      <w:pPr>
        <w:spacing w:before="100" w:beforeAutospacing="1" w:after="100" w:afterAutospacing="1" w:line="240" w:lineRule="auto"/>
        <w:rPr>
          <w:rFonts w:eastAsia="Times New Roman" w:cs="Times New Roman"/>
          <w:b/>
          <w:sz w:val="36"/>
          <w:szCs w:val="36"/>
          <w:u w:val="single"/>
        </w:rPr>
      </w:pPr>
    </w:p>
    <w:p w14:paraId="247E9233" w14:textId="77777777" w:rsidR="0056430E" w:rsidRPr="0025416C" w:rsidRDefault="0056430E" w:rsidP="0056430E">
      <w:pPr>
        <w:spacing w:before="100" w:beforeAutospacing="1" w:after="100" w:afterAutospacing="1" w:line="240" w:lineRule="auto"/>
        <w:rPr>
          <w:rFonts w:eastAsia="Times New Roman" w:cs="Times New Roman"/>
          <w:b/>
          <w:sz w:val="28"/>
          <w:szCs w:val="28"/>
        </w:rPr>
      </w:pPr>
      <w:r w:rsidRPr="0025416C">
        <w:rPr>
          <w:rFonts w:eastAsia="Times New Roman" w:cs="Times New Roman"/>
          <w:b/>
          <w:sz w:val="36"/>
          <w:szCs w:val="36"/>
          <w:u w:val="single"/>
        </w:rPr>
        <w:lastRenderedPageBreak/>
        <w:t>Data Sheet:</w:t>
      </w:r>
    </w:p>
    <w:p w14:paraId="26BB812D" w14:textId="5650BC97" w:rsidR="0056430E" w:rsidRPr="0056430E" w:rsidRDefault="0056430E" w:rsidP="0056430E">
      <w:pPr>
        <w:spacing w:before="100" w:beforeAutospacing="1" w:after="100" w:afterAutospacing="1" w:line="240" w:lineRule="auto"/>
        <w:rPr>
          <w:rFonts w:eastAsia="Times New Roman" w:cs="Times New Roman"/>
          <w:b/>
          <w:sz w:val="28"/>
          <w:szCs w:val="28"/>
        </w:rPr>
      </w:pPr>
      <w:r w:rsidRPr="0056430E">
        <w:rPr>
          <w:rFonts w:eastAsia="Times New Roman" w:cs="Times New Roman"/>
          <w:b/>
          <w:sz w:val="28"/>
          <w:szCs w:val="28"/>
        </w:rPr>
        <w:t>Trial #1 = Vinegar and Baking Soda</w:t>
      </w:r>
      <w:r w:rsidR="00453FC2">
        <w:rPr>
          <w:rFonts w:eastAsia="Times New Roman" w:cs="Times New Roman"/>
          <w:b/>
          <w:sz w:val="28"/>
          <w:szCs w:val="28"/>
        </w:rPr>
        <w:tab/>
        <w:t xml:space="preserve">                               </w:t>
      </w:r>
      <w:r w:rsidR="00453FC2" w:rsidRPr="00453FC2">
        <w:rPr>
          <w:rFonts w:eastAsia="Times New Roman" w:cs="Times New Roman"/>
          <w:b/>
          <w:sz w:val="24"/>
          <w:szCs w:val="24"/>
        </w:rPr>
        <w:t>Trial #1 Observations:</w:t>
      </w:r>
      <w:r w:rsidR="004E175D">
        <w:rPr>
          <w:rFonts w:eastAsia="Times New Roman" w:cs="Times New Roman"/>
          <w:b/>
          <w:sz w:val="24"/>
          <w:szCs w:val="24"/>
        </w:rPr>
        <w:t xml:space="preserve"> </w:t>
      </w:r>
      <w:r w:rsidR="00453FC2">
        <w:rPr>
          <w:rFonts w:eastAsia="Times New Roman" w:cs="Times New Roman"/>
          <w:b/>
          <w:sz w:val="28"/>
          <w:szCs w:val="28"/>
        </w:rPr>
        <w:tab/>
      </w:r>
      <w:r w:rsidR="00453FC2">
        <w:rPr>
          <w:rFonts w:eastAsia="Times New Roman" w:cs="Times New Roman"/>
          <w:b/>
          <w:sz w:val="28"/>
          <w:szCs w:val="28"/>
        </w:rPr>
        <w:tab/>
      </w:r>
      <w:r w:rsidR="00453FC2">
        <w:rPr>
          <w:rFonts w:eastAsia="Times New Roman" w:cs="Times New Roman"/>
          <w:b/>
          <w:sz w:val="28"/>
          <w:szCs w:val="28"/>
        </w:rPr>
        <w:tab/>
      </w:r>
      <w:r w:rsidR="00453FC2">
        <w:rPr>
          <w:rFonts w:eastAsia="Times New Roman" w:cs="Times New Roman"/>
          <w:b/>
          <w:sz w:val="28"/>
          <w:szCs w:val="28"/>
        </w:rPr>
        <w:tab/>
      </w:r>
    </w:p>
    <w:tbl>
      <w:tblPr>
        <w:tblW w:w="2600" w:type="dxa"/>
        <w:tblInd w:w="93" w:type="dxa"/>
        <w:tblLook w:val="04A0" w:firstRow="1" w:lastRow="0" w:firstColumn="1" w:lastColumn="0" w:noHBand="0" w:noVBand="1"/>
      </w:tblPr>
      <w:tblGrid>
        <w:gridCol w:w="1640"/>
        <w:gridCol w:w="960"/>
      </w:tblGrid>
      <w:tr w:rsidR="0056430E" w:rsidRPr="00F433DB" w14:paraId="5C1E7D2D" w14:textId="77777777" w:rsidTr="00434263">
        <w:trPr>
          <w:trHeight w:val="402"/>
        </w:trPr>
        <w:tc>
          <w:tcPr>
            <w:tcW w:w="1640" w:type="dxa"/>
            <w:tcBorders>
              <w:top w:val="nil"/>
              <w:left w:val="nil"/>
              <w:bottom w:val="single" w:sz="4" w:space="0" w:color="auto"/>
              <w:right w:val="nil"/>
            </w:tcBorders>
            <w:shd w:val="clear" w:color="auto" w:fill="auto"/>
            <w:noWrap/>
            <w:vAlign w:val="bottom"/>
            <w:hideMark/>
          </w:tcPr>
          <w:p w14:paraId="4603AB97" w14:textId="77777777" w:rsidR="00441F26"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xml:space="preserve">Hypothesis = </w:t>
            </w:r>
            <w:r w:rsidR="00453FC2">
              <w:rPr>
                <w:rFonts w:ascii="Calibri" w:eastAsia="Times New Roman" w:hAnsi="Calibri" w:cs="Times New Roman"/>
                <w:color w:val="000000"/>
              </w:rPr>
              <w:t xml:space="preserve">    </w:t>
            </w:r>
          </w:p>
          <w:p w14:paraId="2B2A164C" w14:textId="77777777" w:rsidR="00CE2507" w:rsidRDefault="00CE2507" w:rsidP="00434263">
            <w:pPr>
              <w:spacing w:after="0" w:line="240" w:lineRule="auto"/>
              <w:rPr>
                <w:rFonts w:ascii="Calibri" w:eastAsia="Times New Roman" w:hAnsi="Calibri" w:cs="Times New Roman"/>
                <w:color w:val="000000"/>
              </w:rPr>
            </w:pPr>
          </w:p>
          <w:p w14:paraId="02575C3D" w14:textId="27636518" w:rsidR="0056430E" w:rsidRDefault="00453FC2" w:rsidP="0043426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p w14:paraId="6C7A4F2C" w14:textId="77777777" w:rsidR="0056430E" w:rsidRDefault="0056430E" w:rsidP="00434263">
            <w:pPr>
              <w:spacing w:after="0" w:line="240" w:lineRule="auto"/>
              <w:rPr>
                <w:rFonts w:ascii="Calibri" w:eastAsia="Times New Roman" w:hAnsi="Calibri" w:cs="Times New Roman"/>
                <w:color w:val="000000"/>
              </w:rPr>
            </w:pPr>
          </w:p>
          <w:p w14:paraId="2B3C41F9" w14:textId="77777777" w:rsidR="0056430E" w:rsidRPr="00F433DB" w:rsidRDefault="0056430E" w:rsidP="00434263">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14:paraId="41BBC918"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2665C89A"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8B510ED" w14:textId="77777777" w:rsidR="0056430E" w:rsidRPr="00F433DB" w:rsidRDefault="00453FC2" w:rsidP="0043426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6430E" w:rsidRPr="00F433D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5704F3"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7A969AAF"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CD8C32"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Initial temp.</w:t>
            </w:r>
          </w:p>
        </w:tc>
        <w:tc>
          <w:tcPr>
            <w:tcW w:w="960" w:type="dxa"/>
            <w:tcBorders>
              <w:top w:val="nil"/>
              <w:left w:val="nil"/>
              <w:bottom w:val="single" w:sz="4" w:space="0" w:color="auto"/>
              <w:right w:val="single" w:sz="4" w:space="0" w:color="auto"/>
            </w:tcBorders>
            <w:shd w:val="clear" w:color="auto" w:fill="auto"/>
            <w:noWrap/>
            <w:vAlign w:val="bottom"/>
            <w:hideMark/>
          </w:tcPr>
          <w:p w14:paraId="4D88223F"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2F2BC823"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EB91691" w14:textId="445BDA1C" w:rsidR="0056430E" w:rsidRPr="00F433DB" w:rsidRDefault="00404F68" w:rsidP="0043426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56430E" w:rsidRPr="00F433DB">
              <w:rPr>
                <w:rFonts w:ascii="Calibri" w:eastAsia="Times New Roman" w:hAnsi="Calibri" w:cs="Times New Roman"/>
                <w:color w:val="000000"/>
              </w:rPr>
              <w:t xml:space="preserve"> minute</w:t>
            </w:r>
          </w:p>
        </w:tc>
        <w:tc>
          <w:tcPr>
            <w:tcW w:w="960" w:type="dxa"/>
            <w:tcBorders>
              <w:top w:val="nil"/>
              <w:left w:val="nil"/>
              <w:bottom w:val="single" w:sz="4" w:space="0" w:color="auto"/>
              <w:right w:val="single" w:sz="4" w:space="0" w:color="auto"/>
            </w:tcBorders>
            <w:shd w:val="clear" w:color="auto" w:fill="auto"/>
            <w:noWrap/>
            <w:vAlign w:val="bottom"/>
            <w:hideMark/>
          </w:tcPr>
          <w:p w14:paraId="1DA3C791"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6D71F9EA"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DA9C4FA" w14:textId="77777777" w:rsidR="0056430E" w:rsidRPr="00F433DB" w:rsidRDefault="00404F68" w:rsidP="0043426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0056430E" w:rsidRPr="00F433DB">
              <w:rPr>
                <w:rFonts w:ascii="Calibri" w:eastAsia="Times New Roman" w:hAnsi="Calibri" w:cs="Times New Roman"/>
                <w:color w:val="000000"/>
              </w:rPr>
              <w:t xml:space="preserve"> minutes</w:t>
            </w:r>
          </w:p>
        </w:tc>
        <w:tc>
          <w:tcPr>
            <w:tcW w:w="960" w:type="dxa"/>
            <w:tcBorders>
              <w:top w:val="nil"/>
              <w:left w:val="nil"/>
              <w:bottom w:val="single" w:sz="4" w:space="0" w:color="auto"/>
              <w:right w:val="single" w:sz="4" w:space="0" w:color="auto"/>
            </w:tcBorders>
            <w:shd w:val="clear" w:color="auto" w:fill="auto"/>
            <w:noWrap/>
            <w:vAlign w:val="bottom"/>
            <w:hideMark/>
          </w:tcPr>
          <w:p w14:paraId="34F671A1"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bl>
    <w:p w14:paraId="488D6A56" w14:textId="77777777" w:rsidR="0056430E" w:rsidRDefault="0056430E" w:rsidP="0056430E"/>
    <w:p w14:paraId="74354778" w14:textId="77777777" w:rsidR="0056430E" w:rsidRDefault="0056430E" w:rsidP="0056430E">
      <w:r>
        <w:t>Change in Temperature = ______________</w:t>
      </w:r>
    </w:p>
    <w:p w14:paraId="3B03CBD1" w14:textId="6940C0A7" w:rsidR="0056430E" w:rsidRDefault="004E175D" w:rsidP="0056430E">
      <w:r>
        <w:t>Based on your data, t</w:t>
      </w:r>
      <w:r w:rsidR="0056430E">
        <w:t xml:space="preserve">his reaction was _______________________________. </w:t>
      </w:r>
    </w:p>
    <w:p w14:paraId="1BAEE945" w14:textId="77777777" w:rsidR="000A3097" w:rsidRDefault="000A3097" w:rsidP="0056430E"/>
    <w:p w14:paraId="2037B577" w14:textId="77777777" w:rsidR="000A3097" w:rsidRDefault="000A3097" w:rsidP="0056430E"/>
    <w:p w14:paraId="14394EF4" w14:textId="77777777" w:rsidR="000A3097" w:rsidRDefault="000A3097" w:rsidP="0056430E"/>
    <w:p w14:paraId="7596AD5F" w14:textId="77777777" w:rsidR="000A3097" w:rsidRDefault="000A3097" w:rsidP="0056430E"/>
    <w:p w14:paraId="30860156" w14:textId="77777777" w:rsidR="0056430E" w:rsidRDefault="0056430E" w:rsidP="0056430E">
      <w:r>
        <w:t>---------------------------------------------------------------------------------------------------------------------------------------------------------------</w:t>
      </w:r>
    </w:p>
    <w:p w14:paraId="1FEE0268" w14:textId="77777777" w:rsidR="004075ED" w:rsidRDefault="004075ED" w:rsidP="0056430E">
      <w:pPr>
        <w:spacing w:before="100" w:beforeAutospacing="1" w:after="100" w:afterAutospacing="1" w:line="240" w:lineRule="auto"/>
        <w:rPr>
          <w:rFonts w:eastAsia="Times New Roman" w:cs="Times New Roman"/>
          <w:b/>
          <w:sz w:val="28"/>
          <w:szCs w:val="28"/>
        </w:rPr>
      </w:pPr>
    </w:p>
    <w:p w14:paraId="08DF122C" w14:textId="77777777" w:rsidR="0056430E" w:rsidRPr="0056430E" w:rsidRDefault="0056430E" w:rsidP="0056430E">
      <w:pPr>
        <w:spacing w:before="100" w:beforeAutospacing="1" w:after="100" w:afterAutospacing="1" w:line="240" w:lineRule="auto"/>
        <w:rPr>
          <w:rFonts w:eastAsia="Times New Roman" w:cs="Times New Roman"/>
          <w:b/>
          <w:sz w:val="28"/>
          <w:szCs w:val="28"/>
        </w:rPr>
      </w:pPr>
      <w:r w:rsidRPr="0056430E">
        <w:rPr>
          <w:rFonts w:eastAsia="Times New Roman" w:cs="Times New Roman"/>
          <w:b/>
          <w:sz w:val="28"/>
          <w:szCs w:val="28"/>
        </w:rPr>
        <w:t>Trial #2 = Peroxide and Yeast</w:t>
      </w:r>
      <w:r w:rsidR="00453FC2">
        <w:rPr>
          <w:rFonts w:eastAsia="Times New Roman" w:cs="Times New Roman"/>
          <w:b/>
          <w:sz w:val="28"/>
          <w:szCs w:val="28"/>
        </w:rPr>
        <w:tab/>
      </w:r>
      <w:r w:rsidR="00453FC2">
        <w:rPr>
          <w:rFonts w:eastAsia="Times New Roman" w:cs="Times New Roman"/>
          <w:b/>
          <w:sz w:val="28"/>
          <w:szCs w:val="28"/>
        </w:rPr>
        <w:tab/>
      </w:r>
      <w:r w:rsidR="00453FC2">
        <w:rPr>
          <w:rFonts w:eastAsia="Times New Roman" w:cs="Times New Roman"/>
          <w:b/>
          <w:sz w:val="28"/>
          <w:szCs w:val="28"/>
        </w:rPr>
        <w:tab/>
      </w:r>
      <w:r w:rsidR="00453FC2">
        <w:rPr>
          <w:rFonts w:eastAsia="Times New Roman" w:cs="Times New Roman"/>
          <w:b/>
          <w:sz w:val="28"/>
          <w:szCs w:val="28"/>
        </w:rPr>
        <w:tab/>
      </w:r>
      <w:r w:rsidR="00453FC2">
        <w:rPr>
          <w:rFonts w:eastAsia="Times New Roman" w:cs="Times New Roman"/>
          <w:b/>
          <w:sz w:val="28"/>
          <w:szCs w:val="28"/>
        </w:rPr>
        <w:tab/>
      </w:r>
      <w:r w:rsidR="00453FC2" w:rsidRPr="00453FC2">
        <w:rPr>
          <w:rFonts w:eastAsia="Times New Roman" w:cs="Times New Roman"/>
          <w:b/>
          <w:sz w:val="24"/>
          <w:szCs w:val="24"/>
        </w:rPr>
        <w:t>Trial #</w:t>
      </w:r>
      <w:r w:rsidR="00453FC2">
        <w:rPr>
          <w:rFonts w:eastAsia="Times New Roman" w:cs="Times New Roman"/>
          <w:b/>
          <w:sz w:val="24"/>
          <w:szCs w:val="24"/>
        </w:rPr>
        <w:t>2</w:t>
      </w:r>
      <w:r w:rsidR="00453FC2" w:rsidRPr="00453FC2">
        <w:rPr>
          <w:rFonts w:eastAsia="Times New Roman" w:cs="Times New Roman"/>
          <w:b/>
          <w:sz w:val="24"/>
          <w:szCs w:val="24"/>
        </w:rPr>
        <w:t xml:space="preserve"> Observations:</w:t>
      </w:r>
    </w:p>
    <w:tbl>
      <w:tblPr>
        <w:tblW w:w="2600" w:type="dxa"/>
        <w:tblInd w:w="93" w:type="dxa"/>
        <w:tblLook w:val="04A0" w:firstRow="1" w:lastRow="0" w:firstColumn="1" w:lastColumn="0" w:noHBand="0" w:noVBand="1"/>
      </w:tblPr>
      <w:tblGrid>
        <w:gridCol w:w="1640"/>
        <w:gridCol w:w="960"/>
      </w:tblGrid>
      <w:tr w:rsidR="0056430E" w:rsidRPr="00F433DB" w14:paraId="1A90737E" w14:textId="77777777" w:rsidTr="00434263">
        <w:trPr>
          <w:trHeight w:val="402"/>
        </w:trPr>
        <w:tc>
          <w:tcPr>
            <w:tcW w:w="1640" w:type="dxa"/>
            <w:tcBorders>
              <w:top w:val="nil"/>
              <w:left w:val="nil"/>
              <w:bottom w:val="single" w:sz="4" w:space="0" w:color="auto"/>
              <w:right w:val="nil"/>
            </w:tcBorders>
            <w:shd w:val="clear" w:color="auto" w:fill="auto"/>
            <w:noWrap/>
            <w:vAlign w:val="bottom"/>
            <w:hideMark/>
          </w:tcPr>
          <w:p w14:paraId="70C8D2E9" w14:textId="2E07A9C0" w:rsidR="0056430E"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xml:space="preserve">Hypothesis = </w:t>
            </w:r>
          </w:p>
          <w:p w14:paraId="7707E737" w14:textId="053E193A" w:rsidR="00CE2507" w:rsidRDefault="00CE2507" w:rsidP="00434263">
            <w:pPr>
              <w:spacing w:after="0" w:line="240" w:lineRule="auto"/>
              <w:rPr>
                <w:rFonts w:ascii="Calibri" w:eastAsia="Times New Roman" w:hAnsi="Calibri" w:cs="Times New Roman"/>
                <w:color w:val="000000"/>
              </w:rPr>
            </w:pPr>
          </w:p>
          <w:p w14:paraId="3A5A7D71" w14:textId="77777777" w:rsidR="00CE2507" w:rsidRDefault="00CE2507" w:rsidP="00434263">
            <w:pPr>
              <w:spacing w:after="0" w:line="240" w:lineRule="auto"/>
              <w:rPr>
                <w:rFonts w:ascii="Calibri" w:eastAsia="Times New Roman" w:hAnsi="Calibri" w:cs="Times New Roman"/>
                <w:color w:val="000000"/>
              </w:rPr>
            </w:pPr>
          </w:p>
          <w:p w14:paraId="635025EF" w14:textId="77777777" w:rsidR="0056430E" w:rsidRDefault="0056430E" w:rsidP="00434263">
            <w:pPr>
              <w:spacing w:after="0" w:line="240" w:lineRule="auto"/>
              <w:rPr>
                <w:rFonts w:ascii="Calibri" w:eastAsia="Times New Roman" w:hAnsi="Calibri" w:cs="Times New Roman"/>
                <w:color w:val="000000"/>
              </w:rPr>
            </w:pPr>
          </w:p>
          <w:p w14:paraId="14CC343E" w14:textId="77777777" w:rsidR="0056430E" w:rsidRPr="00F433DB" w:rsidRDefault="0056430E" w:rsidP="00434263">
            <w:pPr>
              <w:spacing w:after="0" w:line="240" w:lineRule="auto"/>
              <w:rPr>
                <w:rFonts w:ascii="Calibri" w:eastAsia="Times New Roman" w:hAnsi="Calibri" w:cs="Times New Roman"/>
                <w:color w:val="000000"/>
              </w:rPr>
            </w:pPr>
          </w:p>
        </w:tc>
        <w:tc>
          <w:tcPr>
            <w:tcW w:w="960" w:type="dxa"/>
            <w:tcBorders>
              <w:top w:val="nil"/>
              <w:left w:val="nil"/>
              <w:bottom w:val="single" w:sz="4" w:space="0" w:color="auto"/>
              <w:right w:val="nil"/>
            </w:tcBorders>
            <w:shd w:val="clear" w:color="auto" w:fill="auto"/>
            <w:noWrap/>
            <w:vAlign w:val="bottom"/>
            <w:hideMark/>
          </w:tcPr>
          <w:p w14:paraId="6A2CD480" w14:textId="77777777" w:rsidR="0056430E"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p w14:paraId="78FCF002" w14:textId="08A62D84" w:rsidR="00CE2507" w:rsidRPr="00F433DB" w:rsidRDefault="00CE2507" w:rsidP="00434263">
            <w:pPr>
              <w:spacing w:after="0" w:line="240" w:lineRule="auto"/>
              <w:rPr>
                <w:rFonts w:ascii="Calibri" w:eastAsia="Times New Roman" w:hAnsi="Calibri" w:cs="Times New Roman"/>
                <w:color w:val="000000"/>
              </w:rPr>
            </w:pPr>
          </w:p>
        </w:tc>
      </w:tr>
      <w:tr w:rsidR="0056430E" w:rsidRPr="00F433DB" w14:paraId="2B7A8C98"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2AB5881"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26F1B63"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5B8CB4D2"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7705ECA"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Initial temp.</w:t>
            </w:r>
          </w:p>
        </w:tc>
        <w:tc>
          <w:tcPr>
            <w:tcW w:w="960" w:type="dxa"/>
            <w:tcBorders>
              <w:top w:val="nil"/>
              <w:left w:val="nil"/>
              <w:bottom w:val="single" w:sz="4" w:space="0" w:color="auto"/>
              <w:right w:val="single" w:sz="4" w:space="0" w:color="auto"/>
            </w:tcBorders>
            <w:shd w:val="clear" w:color="auto" w:fill="auto"/>
            <w:noWrap/>
            <w:vAlign w:val="bottom"/>
            <w:hideMark/>
          </w:tcPr>
          <w:p w14:paraId="4CF12E5E"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3A2729B1"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001D2FA" w14:textId="3C8B3ACF" w:rsidR="0056430E" w:rsidRPr="00F433DB" w:rsidRDefault="00404F68" w:rsidP="0043426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56430E" w:rsidRPr="00F433DB">
              <w:rPr>
                <w:rFonts w:ascii="Calibri" w:eastAsia="Times New Roman" w:hAnsi="Calibri" w:cs="Times New Roman"/>
                <w:color w:val="000000"/>
              </w:rPr>
              <w:t xml:space="preserve"> minute</w:t>
            </w:r>
          </w:p>
        </w:tc>
        <w:tc>
          <w:tcPr>
            <w:tcW w:w="960" w:type="dxa"/>
            <w:tcBorders>
              <w:top w:val="nil"/>
              <w:left w:val="nil"/>
              <w:bottom w:val="single" w:sz="4" w:space="0" w:color="auto"/>
              <w:right w:val="single" w:sz="4" w:space="0" w:color="auto"/>
            </w:tcBorders>
            <w:shd w:val="clear" w:color="auto" w:fill="auto"/>
            <w:noWrap/>
            <w:vAlign w:val="bottom"/>
            <w:hideMark/>
          </w:tcPr>
          <w:p w14:paraId="21078FDF"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r w:rsidR="0056430E" w:rsidRPr="00F433DB" w14:paraId="6DEA6C88" w14:textId="77777777" w:rsidTr="00434263">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773050" w14:textId="77777777" w:rsidR="0056430E" w:rsidRPr="00F433DB" w:rsidRDefault="00404F68" w:rsidP="0043426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0056430E" w:rsidRPr="00F433DB">
              <w:rPr>
                <w:rFonts w:ascii="Calibri" w:eastAsia="Times New Roman" w:hAnsi="Calibri" w:cs="Times New Roman"/>
                <w:color w:val="000000"/>
              </w:rPr>
              <w:t xml:space="preserve"> minutes</w:t>
            </w:r>
          </w:p>
        </w:tc>
        <w:tc>
          <w:tcPr>
            <w:tcW w:w="960" w:type="dxa"/>
            <w:tcBorders>
              <w:top w:val="nil"/>
              <w:left w:val="nil"/>
              <w:bottom w:val="single" w:sz="4" w:space="0" w:color="auto"/>
              <w:right w:val="single" w:sz="4" w:space="0" w:color="auto"/>
            </w:tcBorders>
            <w:shd w:val="clear" w:color="auto" w:fill="auto"/>
            <w:noWrap/>
            <w:vAlign w:val="bottom"/>
            <w:hideMark/>
          </w:tcPr>
          <w:p w14:paraId="76852BB3" w14:textId="77777777" w:rsidR="0056430E" w:rsidRPr="00F433DB" w:rsidRDefault="0056430E" w:rsidP="00434263">
            <w:pPr>
              <w:spacing w:after="0" w:line="240" w:lineRule="auto"/>
              <w:rPr>
                <w:rFonts w:ascii="Calibri" w:eastAsia="Times New Roman" w:hAnsi="Calibri" w:cs="Times New Roman"/>
                <w:color w:val="000000"/>
              </w:rPr>
            </w:pPr>
            <w:r w:rsidRPr="00F433DB">
              <w:rPr>
                <w:rFonts w:ascii="Calibri" w:eastAsia="Times New Roman" w:hAnsi="Calibri" w:cs="Times New Roman"/>
                <w:color w:val="000000"/>
              </w:rPr>
              <w:t> </w:t>
            </w:r>
          </w:p>
        </w:tc>
      </w:tr>
    </w:tbl>
    <w:p w14:paraId="55529D02" w14:textId="77777777" w:rsidR="0056430E" w:rsidRDefault="0056430E" w:rsidP="0056430E"/>
    <w:p w14:paraId="5D5E3C74" w14:textId="77777777" w:rsidR="0056430E" w:rsidRDefault="0056430E" w:rsidP="0056430E">
      <w:r>
        <w:t>Change in Temperature = ______________</w:t>
      </w:r>
    </w:p>
    <w:p w14:paraId="0342091C" w14:textId="2F1525A8" w:rsidR="0056430E" w:rsidRDefault="004E175D" w:rsidP="0056430E">
      <w:r>
        <w:t>Based on your data, t</w:t>
      </w:r>
      <w:r w:rsidR="0056430E">
        <w:t xml:space="preserve">his reaction was _______________________________. </w:t>
      </w:r>
    </w:p>
    <w:sectPr w:rsidR="0056430E" w:rsidSect="003A6C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A4EEE"/>
    <w:multiLevelType w:val="multilevel"/>
    <w:tmpl w:val="9618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4B5C3A"/>
    <w:multiLevelType w:val="multilevel"/>
    <w:tmpl w:val="B02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316932">
    <w:abstractNumId w:val="1"/>
  </w:num>
  <w:num w:numId="2" w16cid:durableId="168817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F2"/>
    <w:rsid w:val="000A3097"/>
    <w:rsid w:val="00205252"/>
    <w:rsid w:val="0025416C"/>
    <w:rsid w:val="00384300"/>
    <w:rsid w:val="003A6CF2"/>
    <w:rsid w:val="00404F68"/>
    <w:rsid w:val="004075ED"/>
    <w:rsid w:val="00441F26"/>
    <w:rsid w:val="00453FC2"/>
    <w:rsid w:val="004E175D"/>
    <w:rsid w:val="0056430E"/>
    <w:rsid w:val="006375F5"/>
    <w:rsid w:val="00693734"/>
    <w:rsid w:val="00943E7E"/>
    <w:rsid w:val="009E6B8B"/>
    <w:rsid w:val="00A30173"/>
    <w:rsid w:val="00BE1D53"/>
    <w:rsid w:val="00BF3CF7"/>
    <w:rsid w:val="00C80F85"/>
    <w:rsid w:val="00CE2507"/>
    <w:rsid w:val="00E42C37"/>
    <w:rsid w:val="00EE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1816"/>
  <w15:docId w15:val="{619891F6-9783-47E9-8E6F-5AEE92D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6C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CF2"/>
    <w:rPr>
      <w:b/>
      <w:bCs/>
    </w:rPr>
  </w:style>
  <w:style w:type="character" w:styleId="Emphasis">
    <w:name w:val="Emphasis"/>
    <w:basedOn w:val="DefaultParagraphFont"/>
    <w:uiPriority w:val="20"/>
    <w:qFormat/>
    <w:rsid w:val="003A6CF2"/>
    <w:rPr>
      <w:i/>
      <w:iCs/>
    </w:rPr>
  </w:style>
  <w:style w:type="character" w:customStyle="1" w:styleId="Heading3Char">
    <w:name w:val="Heading 3 Char"/>
    <w:basedOn w:val="DefaultParagraphFont"/>
    <w:link w:val="Heading3"/>
    <w:uiPriority w:val="9"/>
    <w:rsid w:val="003A6CF2"/>
    <w:rPr>
      <w:rFonts w:ascii="Times New Roman" w:eastAsia="Times New Roman" w:hAnsi="Times New Roman" w:cs="Times New Roman"/>
      <w:b/>
      <w:bCs/>
      <w:sz w:val="27"/>
      <w:szCs w:val="27"/>
    </w:rPr>
  </w:style>
  <w:style w:type="paragraph" w:styleId="NormalWeb">
    <w:name w:val="Normal (Web)"/>
    <w:basedOn w:val="Normal"/>
    <w:uiPriority w:val="99"/>
    <w:unhideWhenUsed/>
    <w:rsid w:val="003A6C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41231">
      <w:bodyDiv w:val="1"/>
      <w:marLeft w:val="0"/>
      <w:marRight w:val="0"/>
      <w:marTop w:val="0"/>
      <w:marBottom w:val="0"/>
      <w:divBdr>
        <w:top w:val="none" w:sz="0" w:space="0" w:color="auto"/>
        <w:left w:val="none" w:sz="0" w:space="0" w:color="auto"/>
        <w:bottom w:val="none" w:sz="0" w:space="0" w:color="auto"/>
        <w:right w:val="none" w:sz="0" w:space="0" w:color="auto"/>
      </w:divBdr>
      <w:divsChild>
        <w:div w:id="763647584">
          <w:marLeft w:val="0"/>
          <w:marRight w:val="0"/>
          <w:marTop w:val="0"/>
          <w:marBottom w:val="0"/>
          <w:divBdr>
            <w:top w:val="none" w:sz="0" w:space="0" w:color="auto"/>
            <w:left w:val="none" w:sz="0" w:space="0" w:color="auto"/>
            <w:bottom w:val="none" w:sz="0" w:space="0" w:color="auto"/>
            <w:right w:val="none" w:sz="0" w:space="0" w:color="auto"/>
          </w:divBdr>
          <w:divsChild>
            <w:div w:id="2033800349">
              <w:marLeft w:val="0"/>
              <w:marRight w:val="0"/>
              <w:marTop w:val="0"/>
              <w:marBottom w:val="0"/>
              <w:divBdr>
                <w:top w:val="none" w:sz="0" w:space="0" w:color="auto"/>
                <w:left w:val="none" w:sz="0" w:space="0" w:color="auto"/>
                <w:bottom w:val="none" w:sz="0" w:space="0" w:color="auto"/>
                <w:right w:val="none" w:sz="0" w:space="0" w:color="auto"/>
              </w:divBdr>
              <w:divsChild>
                <w:div w:id="1944457494">
                  <w:marLeft w:val="0"/>
                  <w:marRight w:val="0"/>
                  <w:marTop w:val="0"/>
                  <w:marBottom w:val="0"/>
                  <w:divBdr>
                    <w:top w:val="none" w:sz="0" w:space="0" w:color="auto"/>
                    <w:left w:val="none" w:sz="0" w:space="0" w:color="auto"/>
                    <w:bottom w:val="none" w:sz="0" w:space="0" w:color="auto"/>
                    <w:right w:val="none" w:sz="0" w:space="0" w:color="auto"/>
                  </w:divBdr>
                  <w:divsChild>
                    <w:div w:id="676228473">
                      <w:marLeft w:val="0"/>
                      <w:marRight w:val="0"/>
                      <w:marTop w:val="0"/>
                      <w:marBottom w:val="0"/>
                      <w:divBdr>
                        <w:top w:val="none" w:sz="0" w:space="0" w:color="auto"/>
                        <w:left w:val="none" w:sz="0" w:space="0" w:color="auto"/>
                        <w:bottom w:val="none" w:sz="0" w:space="0" w:color="auto"/>
                        <w:right w:val="none" w:sz="0" w:space="0" w:color="auto"/>
                      </w:divBdr>
                      <w:divsChild>
                        <w:div w:id="384522210">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sChild>
                                <w:div w:id="12680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14969">
      <w:bodyDiv w:val="1"/>
      <w:marLeft w:val="0"/>
      <w:marRight w:val="0"/>
      <w:marTop w:val="0"/>
      <w:marBottom w:val="0"/>
      <w:divBdr>
        <w:top w:val="none" w:sz="0" w:space="0" w:color="auto"/>
        <w:left w:val="none" w:sz="0" w:space="0" w:color="auto"/>
        <w:bottom w:val="none" w:sz="0" w:space="0" w:color="auto"/>
        <w:right w:val="none" w:sz="0" w:space="0" w:color="auto"/>
      </w:divBdr>
      <w:divsChild>
        <w:div w:id="2084835572">
          <w:marLeft w:val="0"/>
          <w:marRight w:val="0"/>
          <w:marTop w:val="0"/>
          <w:marBottom w:val="0"/>
          <w:divBdr>
            <w:top w:val="none" w:sz="0" w:space="0" w:color="auto"/>
            <w:left w:val="none" w:sz="0" w:space="0" w:color="auto"/>
            <w:bottom w:val="none" w:sz="0" w:space="0" w:color="auto"/>
            <w:right w:val="none" w:sz="0" w:space="0" w:color="auto"/>
          </w:divBdr>
          <w:divsChild>
            <w:div w:id="1118719215">
              <w:marLeft w:val="0"/>
              <w:marRight w:val="0"/>
              <w:marTop w:val="0"/>
              <w:marBottom w:val="0"/>
              <w:divBdr>
                <w:top w:val="none" w:sz="0" w:space="0" w:color="auto"/>
                <w:left w:val="none" w:sz="0" w:space="0" w:color="auto"/>
                <w:bottom w:val="none" w:sz="0" w:space="0" w:color="auto"/>
                <w:right w:val="none" w:sz="0" w:space="0" w:color="auto"/>
              </w:divBdr>
              <w:divsChild>
                <w:div w:id="1522427182">
                  <w:marLeft w:val="0"/>
                  <w:marRight w:val="0"/>
                  <w:marTop w:val="0"/>
                  <w:marBottom w:val="0"/>
                  <w:divBdr>
                    <w:top w:val="none" w:sz="0" w:space="0" w:color="auto"/>
                    <w:left w:val="none" w:sz="0" w:space="0" w:color="auto"/>
                    <w:bottom w:val="none" w:sz="0" w:space="0" w:color="auto"/>
                    <w:right w:val="none" w:sz="0" w:space="0" w:color="auto"/>
                  </w:divBdr>
                  <w:divsChild>
                    <w:div w:id="854424991">
                      <w:marLeft w:val="0"/>
                      <w:marRight w:val="0"/>
                      <w:marTop w:val="0"/>
                      <w:marBottom w:val="0"/>
                      <w:divBdr>
                        <w:top w:val="none" w:sz="0" w:space="0" w:color="auto"/>
                        <w:left w:val="none" w:sz="0" w:space="0" w:color="auto"/>
                        <w:bottom w:val="none" w:sz="0" w:space="0" w:color="auto"/>
                        <w:right w:val="none" w:sz="0" w:space="0" w:color="auto"/>
                      </w:divBdr>
                      <w:divsChild>
                        <w:div w:id="40060204">
                          <w:marLeft w:val="0"/>
                          <w:marRight w:val="0"/>
                          <w:marTop w:val="0"/>
                          <w:marBottom w:val="0"/>
                          <w:divBdr>
                            <w:top w:val="none" w:sz="0" w:space="0" w:color="auto"/>
                            <w:left w:val="none" w:sz="0" w:space="0" w:color="auto"/>
                            <w:bottom w:val="none" w:sz="0" w:space="0" w:color="auto"/>
                            <w:right w:val="none" w:sz="0" w:space="0" w:color="auto"/>
                          </w:divBdr>
                          <w:divsChild>
                            <w:div w:id="1929608334">
                              <w:marLeft w:val="0"/>
                              <w:marRight w:val="0"/>
                              <w:marTop w:val="0"/>
                              <w:marBottom w:val="0"/>
                              <w:divBdr>
                                <w:top w:val="none" w:sz="0" w:space="0" w:color="auto"/>
                                <w:left w:val="none" w:sz="0" w:space="0" w:color="auto"/>
                                <w:bottom w:val="none" w:sz="0" w:space="0" w:color="auto"/>
                                <w:right w:val="none" w:sz="0" w:space="0" w:color="auto"/>
                              </w:divBdr>
                              <w:divsChild>
                                <w:div w:id="16870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516379">
      <w:bodyDiv w:val="1"/>
      <w:marLeft w:val="0"/>
      <w:marRight w:val="0"/>
      <w:marTop w:val="0"/>
      <w:marBottom w:val="0"/>
      <w:divBdr>
        <w:top w:val="none" w:sz="0" w:space="0" w:color="auto"/>
        <w:left w:val="none" w:sz="0" w:space="0" w:color="auto"/>
        <w:bottom w:val="none" w:sz="0" w:space="0" w:color="auto"/>
        <w:right w:val="none" w:sz="0" w:space="0" w:color="auto"/>
      </w:divBdr>
      <w:divsChild>
        <w:div w:id="1546216294">
          <w:marLeft w:val="0"/>
          <w:marRight w:val="0"/>
          <w:marTop w:val="0"/>
          <w:marBottom w:val="0"/>
          <w:divBdr>
            <w:top w:val="none" w:sz="0" w:space="0" w:color="auto"/>
            <w:left w:val="none" w:sz="0" w:space="0" w:color="auto"/>
            <w:bottom w:val="none" w:sz="0" w:space="0" w:color="auto"/>
            <w:right w:val="none" w:sz="0" w:space="0" w:color="auto"/>
          </w:divBdr>
          <w:divsChild>
            <w:div w:id="482507397">
              <w:marLeft w:val="0"/>
              <w:marRight w:val="0"/>
              <w:marTop w:val="0"/>
              <w:marBottom w:val="0"/>
              <w:divBdr>
                <w:top w:val="none" w:sz="0" w:space="0" w:color="auto"/>
                <w:left w:val="none" w:sz="0" w:space="0" w:color="auto"/>
                <w:bottom w:val="none" w:sz="0" w:space="0" w:color="auto"/>
                <w:right w:val="none" w:sz="0" w:space="0" w:color="auto"/>
              </w:divBdr>
              <w:divsChild>
                <w:div w:id="2001542984">
                  <w:marLeft w:val="0"/>
                  <w:marRight w:val="0"/>
                  <w:marTop w:val="0"/>
                  <w:marBottom w:val="0"/>
                  <w:divBdr>
                    <w:top w:val="none" w:sz="0" w:space="0" w:color="auto"/>
                    <w:left w:val="none" w:sz="0" w:space="0" w:color="auto"/>
                    <w:bottom w:val="none" w:sz="0" w:space="0" w:color="auto"/>
                    <w:right w:val="none" w:sz="0" w:space="0" w:color="auto"/>
                  </w:divBdr>
                  <w:divsChild>
                    <w:div w:id="447314542">
                      <w:marLeft w:val="0"/>
                      <w:marRight w:val="0"/>
                      <w:marTop w:val="0"/>
                      <w:marBottom w:val="0"/>
                      <w:divBdr>
                        <w:top w:val="none" w:sz="0" w:space="0" w:color="auto"/>
                        <w:left w:val="none" w:sz="0" w:space="0" w:color="auto"/>
                        <w:bottom w:val="none" w:sz="0" w:space="0" w:color="auto"/>
                        <w:right w:val="none" w:sz="0" w:space="0" w:color="auto"/>
                      </w:divBdr>
                      <w:divsChild>
                        <w:div w:id="1124545493">
                          <w:marLeft w:val="0"/>
                          <w:marRight w:val="0"/>
                          <w:marTop w:val="0"/>
                          <w:marBottom w:val="0"/>
                          <w:divBdr>
                            <w:top w:val="none" w:sz="0" w:space="0" w:color="auto"/>
                            <w:left w:val="none" w:sz="0" w:space="0" w:color="auto"/>
                            <w:bottom w:val="none" w:sz="0" w:space="0" w:color="auto"/>
                            <w:right w:val="none" w:sz="0" w:space="0" w:color="auto"/>
                          </w:divBdr>
                          <w:divsChild>
                            <w:div w:id="1736470164">
                              <w:marLeft w:val="0"/>
                              <w:marRight w:val="0"/>
                              <w:marTop w:val="0"/>
                              <w:marBottom w:val="0"/>
                              <w:divBdr>
                                <w:top w:val="none" w:sz="0" w:space="0" w:color="auto"/>
                                <w:left w:val="none" w:sz="0" w:space="0" w:color="auto"/>
                                <w:bottom w:val="none" w:sz="0" w:space="0" w:color="auto"/>
                                <w:right w:val="none" w:sz="0" w:space="0" w:color="auto"/>
                              </w:divBdr>
                              <w:divsChild>
                                <w:div w:id="928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Killam, Kendra R.</cp:lastModifiedBy>
  <cp:revision>10</cp:revision>
  <cp:lastPrinted>2021-12-07T13:38:00Z</cp:lastPrinted>
  <dcterms:created xsi:type="dcterms:W3CDTF">2021-02-03T16:45:00Z</dcterms:created>
  <dcterms:modified xsi:type="dcterms:W3CDTF">2023-11-13T20:40:00Z</dcterms:modified>
</cp:coreProperties>
</file>